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254A63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254A63">
                      <w:rPr>
                        <w:rStyle w:val="Style9"/>
                      </w:rPr>
                      <w:t>object-oriented programming fundamentals (java) - project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331B81">
                      <w:rPr>
                        <w:lang w:val="en-US"/>
                      </w:rPr>
                      <w:t>32</w:t>
                    </w:r>
                    <w:r w:rsidR="00254A63">
                      <w:rPr>
                        <w:lang w:val="en-US"/>
                      </w:rPr>
                      <w:t>b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254A63" w:rsidRPr="00254A63" w:rsidRDefault="00FB60FB" w:rsidP="00254A63">
                <w:pPr>
                  <w:jc w:val="both"/>
                </w:pPr>
                <w:r w:rsidRPr="0027140B">
                  <w:rPr>
                    <w:szCs w:val="28"/>
                    <w:lang w:val="en-US"/>
                  </w:rPr>
                  <w:t>Annotation</w:t>
                </w:r>
                <w:r w:rsidRPr="00C1198B">
                  <w:t>:</w:t>
                </w:r>
                <w:r>
                  <w:t xml:space="preserve"> </w:t>
                </w:r>
                <w:r w:rsidR="00254A63" w:rsidRPr="00254A63">
                  <w:t xml:space="preserve">The aim of the course project is to extend the knowledge gained by students in "Object oriented programming </w:t>
                </w:r>
                <w:r w:rsidR="00254A63">
                  <w:t xml:space="preserve">fundamentals </w:t>
                </w:r>
                <w:r w:rsidR="00254A63" w:rsidRPr="00254A63">
                  <w:t>I and II". Students must implement a simple system with graphical user interface (GUI) with necessary controls. For implementing of the system must be used different approaches like Model-View-Controller design pattern, Observer-Observable, and etc. The technologies on whic</w:t>
                </w:r>
                <w:r w:rsidR="00254A63">
                  <w:t>h</w:t>
                </w:r>
                <w:r w:rsidR="00254A63" w:rsidRPr="00254A63">
                  <w:t xml:space="preserve"> is based the project are Java, JDBC and </w:t>
                </w:r>
                <w:proofErr w:type="spellStart"/>
                <w:r w:rsidR="00254A63" w:rsidRPr="00254A63">
                  <w:t>MySQL</w:t>
                </w:r>
                <w:proofErr w:type="spellEnd"/>
                <w:r w:rsidR="00254A63" w:rsidRPr="00254A63">
                  <w:t>. The project finishes with final documentation and technical review of the implementation. As a result</w:t>
                </w:r>
                <w:r w:rsidR="00254A63">
                  <w:t xml:space="preserve">, </w:t>
                </w:r>
                <w:r w:rsidR="00254A63" w:rsidRPr="00254A63">
                  <w:t>students gain practical skills in more advanced implementation.</w:t>
                </w:r>
              </w:p>
              <w:p w:rsidR="009B5254" w:rsidRPr="00EC5B3C" w:rsidRDefault="009B5254" w:rsidP="00441879">
                <w:pPr>
                  <w:pStyle w:val="BodyTextIndent"/>
                  <w:ind w:firstLine="709"/>
                  <w:rPr>
                    <w:sz w:val="24"/>
                    <w:szCs w:val="24"/>
                    <w:lang w:val="en-US"/>
                  </w:rPr>
                </w:pP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254A63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Layer for communication with database</w:t>
                </w:r>
              </w:p>
              <w:p w:rsidR="00FB60FB" w:rsidRPr="00287198" w:rsidRDefault="00254A63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Creation of database for storing and retrieving data</w:t>
                </w:r>
              </w:p>
              <w:p w:rsidR="00441879" w:rsidRPr="00331B81" w:rsidRDefault="00254A63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Model-View-Controller design pattern</w:t>
                </w:r>
              </w:p>
              <w:p w:rsidR="00FB60FB" w:rsidRPr="00FB60FB" w:rsidRDefault="00F12311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65A23"/>
    <w:rsid w:val="00791F88"/>
    <w:rsid w:val="007A3835"/>
    <w:rsid w:val="00837A50"/>
    <w:rsid w:val="00910DB6"/>
    <w:rsid w:val="00944896"/>
    <w:rsid w:val="00967184"/>
    <w:rsid w:val="009817F3"/>
    <w:rsid w:val="009B5254"/>
    <w:rsid w:val="009E425D"/>
    <w:rsid w:val="00A348FE"/>
    <w:rsid w:val="00A53E7E"/>
    <w:rsid w:val="00AE5FE7"/>
    <w:rsid w:val="00B43A54"/>
    <w:rsid w:val="00C606DE"/>
    <w:rsid w:val="00C93E23"/>
    <w:rsid w:val="00D16542"/>
    <w:rsid w:val="00DD6758"/>
    <w:rsid w:val="00E574C2"/>
    <w:rsid w:val="00E614C7"/>
    <w:rsid w:val="00EA4AEE"/>
    <w:rsid w:val="00EC5B3C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2017-11-02T07:36:00Z</dcterms:created>
  <dcterms:modified xsi:type="dcterms:W3CDTF">2017-11-02T07:36:00Z</dcterms:modified>
</cp:coreProperties>
</file>