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E04B" w14:textId="77777777" w:rsidR="00BC7235" w:rsidRPr="00BA1A88" w:rsidRDefault="00BA1A88" w:rsidP="0097454B">
      <w:pPr>
        <w:spacing w:before="57"/>
        <w:ind w:right="96"/>
        <w:jc w:val="center"/>
        <w:rPr>
          <w:b/>
          <w:sz w:val="36"/>
          <w:lang w:val="en-US"/>
        </w:rPr>
      </w:pPr>
      <w:r>
        <w:rPr>
          <w:b/>
          <w:sz w:val="36"/>
        </w:rPr>
        <w:t xml:space="preserve">ДЕКЛАРАЦИЯ / </w:t>
      </w:r>
      <w:r>
        <w:rPr>
          <w:b/>
          <w:sz w:val="36"/>
          <w:lang w:val="en-US"/>
        </w:rPr>
        <w:t>DECLARATION</w:t>
      </w:r>
    </w:p>
    <w:p w14:paraId="057F913D" w14:textId="77777777" w:rsidR="00BC7235" w:rsidRDefault="00BC7235">
      <w:pPr>
        <w:pStyle w:val="BodyText"/>
        <w:spacing w:before="7"/>
        <w:rPr>
          <w:b/>
          <w:sz w:val="46"/>
        </w:rPr>
      </w:pPr>
    </w:p>
    <w:p w14:paraId="09F38B88" w14:textId="77777777" w:rsidR="00EA2D07" w:rsidRDefault="00EA2D07">
      <w:pPr>
        <w:pStyle w:val="BodyText"/>
        <w:tabs>
          <w:tab w:val="left" w:leader="dot" w:pos="9113"/>
        </w:tabs>
        <w:ind w:left="825"/>
      </w:pPr>
      <w:r>
        <w:t>Долуподписаният/ната  …………………………………………………………….</w:t>
      </w:r>
    </w:p>
    <w:p w14:paraId="5F3CA6FD" w14:textId="77777777" w:rsidR="00EA2D07" w:rsidRDefault="00EA2D07" w:rsidP="00EA2D07">
      <w:pPr>
        <w:pStyle w:val="BodyText"/>
        <w:tabs>
          <w:tab w:val="left" w:leader="dot" w:pos="9113"/>
        </w:tabs>
        <w:ind w:left="825"/>
      </w:pPr>
      <w:r>
        <w:rPr>
          <w:sz w:val="20"/>
          <w:lang w:val="en-US"/>
        </w:rPr>
        <w:t xml:space="preserve">  </w:t>
      </w:r>
      <w:r>
        <w:rPr>
          <w:sz w:val="20"/>
        </w:rPr>
        <w:t xml:space="preserve">                                                                     </w:t>
      </w:r>
      <w:r>
        <w:rPr>
          <w:sz w:val="20"/>
          <w:lang w:val="en-US"/>
        </w:rPr>
        <w:t xml:space="preserve">    </w:t>
      </w:r>
      <w:r>
        <w:rPr>
          <w:sz w:val="20"/>
        </w:rPr>
        <w:t>/име, презиме, фамилия/</w:t>
      </w:r>
    </w:p>
    <w:p w14:paraId="34DF15CC" w14:textId="3F9B6417" w:rsidR="00BC7235" w:rsidRPr="003F468B" w:rsidRDefault="00BA1A88">
      <w:pPr>
        <w:pStyle w:val="BodyText"/>
        <w:tabs>
          <w:tab w:val="left" w:leader="dot" w:pos="9113"/>
        </w:tabs>
        <w:ind w:left="825"/>
        <w:rPr>
          <w:lang w:val="en-US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>,</w:t>
      </w:r>
      <w:r w:rsidR="003F468B">
        <w:rPr>
          <w:lang w:val="en-US"/>
        </w:rPr>
        <w:t xml:space="preserve"> ………………..</w:t>
      </w:r>
    </w:p>
    <w:p w14:paraId="6D53FD70" w14:textId="77777777" w:rsidR="00BC7235" w:rsidRDefault="00EA2D07" w:rsidP="00BA1A88">
      <w:pPr>
        <w:ind w:left="4320"/>
        <w:rPr>
          <w:sz w:val="20"/>
        </w:rPr>
      </w:pPr>
      <w:r>
        <w:rPr>
          <w:sz w:val="20"/>
          <w:lang w:val="en-US"/>
        </w:rPr>
        <w:t>/</w:t>
      </w:r>
      <w:r w:rsidR="00BA1A88">
        <w:rPr>
          <w:sz w:val="20"/>
          <w:lang w:val="en-US"/>
        </w:rPr>
        <w:t>name, surname, family name</w:t>
      </w:r>
      <w:r w:rsidR="00BA1A88">
        <w:rPr>
          <w:sz w:val="20"/>
        </w:rPr>
        <w:t>/</w:t>
      </w:r>
    </w:p>
    <w:p w14:paraId="4A2E92B8" w14:textId="1CCB50B7" w:rsidR="00BC7235" w:rsidRPr="003F468B" w:rsidRDefault="00EA2D07">
      <w:pPr>
        <w:pStyle w:val="BodyText"/>
        <w:tabs>
          <w:tab w:val="left" w:leader="dot" w:pos="3509"/>
        </w:tabs>
        <w:spacing w:before="90"/>
        <w:ind w:left="117"/>
        <w:rPr>
          <w:i/>
          <w:lang w:val="en-US"/>
        </w:rPr>
      </w:pPr>
      <w:r>
        <w:t xml:space="preserve">            ЕГН /      </w:t>
      </w:r>
      <w:r w:rsidR="00BA1A88">
        <w:rPr>
          <w:lang w:val="en-US"/>
        </w:rPr>
        <w:t>Personal ID number</w:t>
      </w:r>
      <w:r w:rsidR="00BA1A88">
        <w:t>:</w:t>
      </w:r>
      <w:r w:rsidR="003F468B">
        <w:rPr>
          <w:lang w:val="en-US"/>
        </w:rPr>
        <w:t>……………………..</w:t>
      </w:r>
      <w:bookmarkStart w:id="0" w:name="_GoBack"/>
      <w:bookmarkEnd w:id="0"/>
    </w:p>
    <w:p w14:paraId="77BF7F5F" w14:textId="77777777" w:rsidR="00BC7235" w:rsidRDefault="00BC7235">
      <w:pPr>
        <w:pStyle w:val="BodyText"/>
        <w:rPr>
          <w:i/>
          <w:sz w:val="26"/>
        </w:rPr>
      </w:pPr>
    </w:p>
    <w:p w14:paraId="08865A3F" w14:textId="77777777" w:rsidR="00BC7235" w:rsidRDefault="00BC7235">
      <w:pPr>
        <w:pStyle w:val="BodyText"/>
        <w:rPr>
          <w:i/>
          <w:sz w:val="26"/>
        </w:rPr>
      </w:pPr>
    </w:p>
    <w:p w14:paraId="2540EABF" w14:textId="77777777" w:rsidR="00BC7235" w:rsidRDefault="00BA1A88" w:rsidP="00BA1A88">
      <w:pPr>
        <w:spacing w:before="164"/>
        <w:ind w:left="2160" w:right="3346"/>
        <w:rPr>
          <w:b/>
          <w:sz w:val="24"/>
        </w:rPr>
      </w:pPr>
      <w:r>
        <w:rPr>
          <w:b/>
          <w:sz w:val="24"/>
        </w:rPr>
        <w:t>ДЕКЛАРИРАМ</w:t>
      </w:r>
      <w:r w:rsidR="0039083F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 / I </w:t>
      </w:r>
      <w:r w:rsidR="0039083F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DECLARE</w:t>
      </w:r>
      <w:r>
        <w:rPr>
          <w:b/>
          <w:sz w:val="24"/>
        </w:rPr>
        <w:t>,</w:t>
      </w:r>
    </w:p>
    <w:p w14:paraId="467A5C48" w14:textId="77777777" w:rsidR="00BC7235" w:rsidRDefault="00BC7235">
      <w:pPr>
        <w:pStyle w:val="BodyText"/>
        <w:spacing w:before="9"/>
        <w:rPr>
          <w:b/>
          <w:sz w:val="20"/>
        </w:rPr>
      </w:pPr>
    </w:p>
    <w:p w14:paraId="5F330727" w14:textId="77777777" w:rsidR="00BC7235" w:rsidRDefault="00BA1A88">
      <w:pPr>
        <w:pStyle w:val="BodyText"/>
        <w:spacing w:line="276" w:lineRule="auto"/>
        <w:ind w:left="117" w:right="113" w:firstLine="708"/>
        <w:jc w:val="both"/>
        <w:rPr>
          <w:lang w:val="en-US"/>
        </w:rPr>
      </w:pPr>
      <w:r>
        <w:t>Съгласен/на съм Технически университет – Варна да съхранява и обработва личните ми данни, съгласно разпоредбите на Закон за защита на личните данни и Регламент (ЕС) 2016/679 на Европейския парламент и на Съвета от 27.04.2016 – относно защитата на физическите лица във връзка с обработването на лични</w:t>
      </w:r>
      <w:r>
        <w:rPr>
          <w:spacing w:val="-12"/>
        </w:rPr>
        <w:t xml:space="preserve"> </w:t>
      </w:r>
      <w:r>
        <w:t>данни.</w:t>
      </w:r>
      <w:r>
        <w:rPr>
          <w:lang w:val="en-US"/>
        </w:rPr>
        <w:t xml:space="preserve"> </w:t>
      </w:r>
    </w:p>
    <w:p w14:paraId="43A64A92" w14:textId="77777777" w:rsidR="00BA1A88" w:rsidRPr="00BA1A88" w:rsidRDefault="00BA1A88">
      <w:pPr>
        <w:pStyle w:val="BodyText"/>
        <w:spacing w:line="276" w:lineRule="auto"/>
        <w:ind w:left="117" w:right="113" w:firstLine="708"/>
        <w:jc w:val="both"/>
        <w:rPr>
          <w:lang w:val="en-US"/>
        </w:rPr>
      </w:pPr>
      <w:r>
        <w:rPr>
          <w:rStyle w:val="tlid-translation"/>
          <w:lang w:val="en"/>
        </w:rPr>
        <w:t>I agree to the Technical University - Varna to store and process my personal data in accordance with the provisions of the Personal Data Protection Act and Regulation (EU) 2016/679 of the European Parliament and of the Council of 27.04.2016 - on the protection of individuals in connection with the processing of personal data.</w:t>
      </w:r>
    </w:p>
    <w:p w14:paraId="5D878FFD" w14:textId="77777777" w:rsidR="00BC7235" w:rsidRDefault="00BA1A88">
      <w:pPr>
        <w:pStyle w:val="BodyText"/>
        <w:spacing w:before="199"/>
        <w:ind w:left="825"/>
      </w:pPr>
      <w:r>
        <w:t>Давам съгласие за обработване на личните ми данни за следните цели</w:t>
      </w:r>
      <w:r>
        <w:rPr>
          <w:lang w:val="en-US"/>
        </w:rPr>
        <w:t xml:space="preserve"> / </w:t>
      </w:r>
      <w:r>
        <w:rPr>
          <w:rStyle w:val="tlid-translation"/>
          <w:lang w:val="en"/>
        </w:rPr>
        <w:t>I consent to the processing of my personal data for the following purposes</w:t>
      </w:r>
      <w:r>
        <w:t>:</w:t>
      </w:r>
    </w:p>
    <w:p w14:paraId="34ABCBA8" w14:textId="77777777" w:rsidR="00BC7235" w:rsidRDefault="00BC7235">
      <w:pPr>
        <w:pStyle w:val="BodyText"/>
        <w:spacing w:before="1"/>
        <w:rPr>
          <w:sz w:val="21"/>
        </w:rPr>
      </w:pPr>
    </w:p>
    <w:p w14:paraId="3DB0B157" w14:textId="77777777" w:rsidR="00BC7235" w:rsidRDefault="00BA1A88">
      <w:pPr>
        <w:pStyle w:val="ListParagraph"/>
        <w:numPr>
          <w:ilvl w:val="0"/>
          <w:numId w:val="2"/>
        </w:numPr>
        <w:tabs>
          <w:tab w:val="left" w:pos="1546"/>
        </w:tabs>
        <w:ind w:hanging="361"/>
        <w:jc w:val="left"/>
        <w:rPr>
          <w:i/>
          <w:sz w:val="24"/>
        </w:rPr>
      </w:pPr>
      <w:r>
        <w:rPr>
          <w:sz w:val="24"/>
        </w:rPr>
        <w:t>Кандидатстване в</w:t>
      </w:r>
      <w:r>
        <w:rPr>
          <w:spacing w:val="-2"/>
          <w:sz w:val="24"/>
        </w:rPr>
        <w:t xml:space="preserve"> </w:t>
      </w:r>
      <w:r>
        <w:rPr>
          <w:sz w:val="24"/>
        </w:rPr>
        <w:t>ТУ–Варна</w:t>
      </w:r>
      <w:r>
        <w:rPr>
          <w:sz w:val="24"/>
          <w:lang w:val="en-US"/>
        </w:rPr>
        <w:t xml:space="preserve"> / Application at TU-Varna</w:t>
      </w:r>
      <w:r>
        <w:rPr>
          <w:i/>
          <w:sz w:val="24"/>
        </w:rPr>
        <w:t>;</w:t>
      </w:r>
    </w:p>
    <w:p w14:paraId="3E90311F" w14:textId="77777777" w:rsidR="00BC7235" w:rsidRDefault="00BA1A88">
      <w:pPr>
        <w:pStyle w:val="ListParagraph"/>
        <w:numPr>
          <w:ilvl w:val="0"/>
          <w:numId w:val="2"/>
        </w:numPr>
        <w:tabs>
          <w:tab w:val="left" w:pos="1546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Записване за студент в</w:t>
      </w:r>
      <w:r>
        <w:rPr>
          <w:spacing w:val="-2"/>
          <w:sz w:val="24"/>
        </w:rPr>
        <w:t xml:space="preserve"> </w:t>
      </w:r>
      <w:r>
        <w:rPr>
          <w:sz w:val="24"/>
        </w:rPr>
        <w:t>ТУ–Варна</w:t>
      </w:r>
      <w:r>
        <w:rPr>
          <w:sz w:val="24"/>
          <w:lang w:val="en-US"/>
        </w:rPr>
        <w:t xml:space="preserve"> / </w:t>
      </w:r>
      <w:r w:rsidRPr="00BA1A88">
        <w:rPr>
          <w:rStyle w:val="tlid-translation"/>
          <w:sz w:val="24"/>
          <w:lang w:val="en"/>
        </w:rPr>
        <w:t>Enrollment for a student at TU-Varna</w:t>
      </w:r>
      <w:r>
        <w:rPr>
          <w:sz w:val="24"/>
        </w:rPr>
        <w:t>;</w:t>
      </w:r>
    </w:p>
    <w:p w14:paraId="3CB935EC" w14:textId="446654CA" w:rsidR="00BC7235" w:rsidRDefault="00BA1A88">
      <w:pPr>
        <w:pStyle w:val="BodyText"/>
        <w:spacing w:before="23"/>
        <w:ind w:left="1185"/>
      </w:pPr>
      <w:r>
        <w:rPr>
          <w:rFonts w:ascii="Symbol" w:hAnsi="Symbol"/>
          <w:sz w:val="32"/>
        </w:rPr>
        <w:t></w:t>
      </w:r>
      <w:r w:rsidR="00EA2D07">
        <w:rPr>
          <w:sz w:val="32"/>
          <w:lang w:val="en-US"/>
        </w:rPr>
        <w:t xml:space="preserve">  </w:t>
      </w:r>
      <w:r>
        <w:rPr>
          <w:sz w:val="32"/>
        </w:rPr>
        <w:t xml:space="preserve"> </w:t>
      </w:r>
      <w:r>
        <w:t>Друго</w:t>
      </w:r>
      <w:r>
        <w:rPr>
          <w:lang w:val="en-US"/>
        </w:rPr>
        <w:t xml:space="preserve"> / Other</w:t>
      </w:r>
      <w:r w:rsidR="00EA2D07">
        <w:t>:</w:t>
      </w:r>
    </w:p>
    <w:p w14:paraId="28567966" w14:textId="77777777" w:rsidR="00EA2D07" w:rsidRPr="00EA2D07" w:rsidRDefault="00EA2D07">
      <w:pPr>
        <w:pStyle w:val="BodyText"/>
        <w:spacing w:before="23"/>
        <w:ind w:left="1185"/>
      </w:pPr>
      <w:r>
        <w:t>Обучение по програма „Еразъм+“    /    „Erasmus</w:t>
      </w:r>
      <w:r w:rsidRPr="00EA2D07">
        <w:t>+</w:t>
      </w:r>
      <w:r>
        <w:t>“</w:t>
      </w:r>
      <w:r w:rsidRPr="00EA2D07">
        <w:t xml:space="preserve"> study</w:t>
      </w:r>
    </w:p>
    <w:p w14:paraId="187C0FA8" w14:textId="77777777" w:rsidR="00BC7235" w:rsidRDefault="00BA1A88">
      <w:pPr>
        <w:pStyle w:val="BodyText"/>
        <w:spacing w:before="224"/>
        <w:ind w:left="825"/>
      </w:pPr>
      <w:r>
        <w:t>Запознат/а съм с</w:t>
      </w:r>
      <w:r>
        <w:rPr>
          <w:lang w:val="en-US"/>
        </w:rPr>
        <w:t xml:space="preserve"> / </w:t>
      </w:r>
      <w:r>
        <w:rPr>
          <w:rStyle w:val="tlid-translation"/>
          <w:lang w:val="en"/>
        </w:rPr>
        <w:t>I am familiar with</w:t>
      </w:r>
      <w:r>
        <w:t>:</w:t>
      </w:r>
    </w:p>
    <w:p w14:paraId="6A714C16" w14:textId="77777777" w:rsidR="00BC7235" w:rsidRDefault="00BC7235">
      <w:pPr>
        <w:pStyle w:val="BodyText"/>
        <w:rPr>
          <w:sz w:val="21"/>
        </w:rPr>
      </w:pPr>
    </w:p>
    <w:p w14:paraId="1780E0B4" w14:textId="77777777" w:rsidR="00BC7235" w:rsidRDefault="00BA1A88">
      <w:pPr>
        <w:pStyle w:val="ListParagraph"/>
        <w:numPr>
          <w:ilvl w:val="0"/>
          <w:numId w:val="1"/>
        </w:numPr>
        <w:tabs>
          <w:tab w:val="left" w:pos="838"/>
        </w:tabs>
        <w:rPr>
          <w:sz w:val="24"/>
        </w:rPr>
      </w:pPr>
      <w:r>
        <w:rPr>
          <w:sz w:val="24"/>
        </w:rPr>
        <w:t>Целта и средствата за обработка на личните 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данни</w:t>
      </w:r>
      <w:r>
        <w:rPr>
          <w:sz w:val="24"/>
          <w:lang w:val="en-US"/>
        </w:rPr>
        <w:t xml:space="preserve"> / </w:t>
      </w:r>
      <w:r>
        <w:rPr>
          <w:rStyle w:val="tlid-translation"/>
          <w:lang w:val="en"/>
        </w:rPr>
        <w:t>The purpose and means of processing my personal data</w:t>
      </w:r>
      <w:r>
        <w:rPr>
          <w:sz w:val="24"/>
        </w:rPr>
        <w:t>;</w:t>
      </w:r>
    </w:p>
    <w:p w14:paraId="463924C5" w14:textId="77777777" w:rsidR="00BC7235" w:rsidRDefault="00BA1A88">
      <w:pPr>
        <w:pStyle w:val="ListParagraph"/>
        <w:numPr>
          <w:ilvl w:val="0"/>
          <w:numId w:val="1"/>
        </w:numPr>
        <w:tabs>
          <w:tab w:val="left" w:pos="838"/>
        </w:tabs>
        <w:spacing w:before="41" w:line="273" w:lineRule="auto"/>
        <w:ind w:right="114"/>
        <w:rPr>
          <w:sz w:val="24"/>
        </w:rPr>
      </w:pPr>
      <w:r>
        <w:rPr>
          <w:sz w:val="24"/>
        </w:rPr>
        <w:t>Правото да оттегля съгласието си по всяко време, като оттеглянето на съгласието не засяга законосъобразността на обработването, основано на дадено съгласие преди неговото</w:t>
      </w:r>
      <w:r>
        <w:rPr>
          <w:spacing w:val="-2"/>
          <w:sz w:val="24"/>
        </w:rPr>
        <w:t xml:space="preserve"> </w:t>
      </w:r>
      <w:r>
        <w:rPr>
          <w:sz w:val="24"/>
        </w:rPr>
        <w:t>оттегляне</w:t>
      </w:r>
      <w:r>
        <w:rPr>
          <w:sz w:val="24"/>
          <w:lang w:val="en-US"/>
        </w:rPr>
        <w:t xml:space="preserve"> / </w:t>
      </w:r>
      <w:r>
        <w:rPr>
          <w:rStyle w:val="tlid-translation"/>
          <w:lang w:val="en"/>
        </w:rPr>
        <w:t>The right to withdraw consent at any time, the withdrawal of consent does not affect the lawfulness of the processing based on a consent prior to its withdrawal</w:t>
      </w:r>
      <w:r>
        <w:rPr>
          <w:sz w:val="24"/>
        </w:rPr>
        <w:t>;</w:t>
      </w:r>
    </w:p>
    <w:p w14:paraId="19446911" w14:textId="77777777" w:rsidR="00BC7235" w:rsidRDefault="00BA1A88">
      <w:pPr>
        <w:pStyle w:val="ListParagraph"/>
        <w:numPr>
          <w:ilvl w:val="0"/>
          <w:numId w:val="1"/>
        </w:numPr>
        <w:tabs>
          <w:tab w:val="left" w:pos="838"/>
        </w:tabs>
        <w:spacing w:before="5"/>
        <w:rPr>
          <w:sz w:val="24"/>
        </w:rPr>
      </w:pPr>
      <w:r>
        <w:rPr>
          <w:sz w:val="24"/>
        </w:rPr>
        <w:t>Доброволния характер на предоставянето 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данните</w:t>
      </w:r>
      <w:r>
        <w:rPr>
          <w:sz w:val="24"/>
          <w:lang w:val="en-US"/>
        </w:rPr>
        <w:t xml:space="preserve"> / </w:t>
      </w:r>
      <w:r>
        <w:rPr>
          <w:rStyle w:val="tlid-translation"/>
          <w:lang w:val="en"/>
        </w:rPr>
        <w:t>The voluntary nature of the provision of data</w:t>
      </w:r>
      <w:r>
        <w:rPr>
          <w:sz w:val="24"/>
        </w:rPr>
        <w:t>;</w:t>
      </w:r>
    </w:p>
    <w:p w14:paraId="707F804C" w14:textId="77777777" w:rsidR="00BC7235" w:rsidRDefault="00BA1A88">
      <w:pPr>
        <w:pStyle w:val="ListParagraph"/>
        <w:numPr>
          <w:ilvl w:val="0"/>
          <w:numId w:val="1"/>
        </w:numPr>
        <w:tabs>
          <w:tab w:val="left" w:pos="838"/>
        </w:tabs>
        <w:spacing w:before="39"/>
        <w:rPr>
          <w:sz w:val="24"/>
        </w:rPr>
      </w:pPr>
      <w:r>
        <w:rPr>
          <w:sz w:val="24"/>
        </w:rPr>
        <w:t>Правото на достъп, коригиране и изтриване на събраните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данни</w:t>
      </w:r>
      <w:r>
        <w:rPr>
          <w:sz w:val="24"/>
          <w:lang w:val="en-US"/>
        </w:rPr>
        <w:t xml:space="preserve"> / </w:t>
      </w:r>
      <w:r>
        <w:rPr>
          <w:rStyle w:val="tlid-translation"/>
          <w:lang w:val="en"/>
        </w:rPr>
        <w:t>The right to access, correct and delete the collected data</w:t>
      </w:r>
      <w:r>
        <w:rPr>
          <w:sz w:val="24"/>
        </w:rPr>
        <w:t>.</w:t>
      </w:r>
    </w:p>
    <w:p w14:paraId="6669DC9E" w14:textId="77777777" w:rsidR="00BC7235" w:rsidRDefault="00BC7235">
      <w:pPr>
        <w:pStyle w:val="BodyText"/>
        <w:rPr>
          <w:sz w:val="27"/>
        </w:rPr>
      </w:pPr>
    </w:p>
    <w:p w14:paraId="064180BA" w14:textId="5BA1A065" w:rsidR="00BC7235" w:rsidRPr="00125969" w:rsidRDefault="00BA1A88">
      <w:pPr>
        <w:pStyle w:val="BodyText"/>
        <w:ind w:left="117"/>
        <w:rPr>
          <w:lang w:val="pt-PT"/>
        </w:rPr>
      </w:pPr>
      <w:r>
        <w:t>Дата</w:t>
      </w:r>
      <w:r>
        <w:rPr>
          <w:lang w:val="en-US"/>
        </w:rPr>
        <w:t xml:space="preserve"> / Date</w:t>
      </w:r>
      <w:r>
        <w:t>:</w:t>
      </w:r>
      <w:r w:rsidR="003F468B">
        <w:rPr>
          <w:lang w:val="pt-PT"/>
        </w:rPr>
        <w:t>...........</w:t>
      </w:r>
    </w:p>
    <w:p w14:paraId="19F4258E" w14:textId="77777777" w:rsidR="00BC7235" w:rsidRDefault="00BC7235">
      <w:pPr>
        <w:pStyle w:val="BodyText"/>
        <w:rPr>
          <w:sz w:val="21"/>
        </w:rPr>
      </w:pPr>
    </w:p>
    <w:p w14:paraId="46518516" w14:textId="1D13940E" w:rsidR="00BC7235" w:rsidRDefault="00BA1A88">
      <w:pPr>
        <w:tabs>
          <w:tab w:val="left" w:pos="5781"/>
        </w:tabs>
        <w:ind w:left="117"/>
        <w:rPr>
          <w:i/>
          <w:sz w:val="24"/>
        </w:rPr>
      </w:pPr>
      <w:r>
        <w:rPr>
          <w:sz w:val="24"/>
        </w:rPr>
        <w:t>Гр.</w:t>
      </w:r>
      <w:r w:rsidR="002F31CD">
        <w:rPr>
          <w:sz w:val="24"/>
          <w:lang w:val="en-US"/>
        </w:rPr>
        <w:t>/ Town</w:t>
      </w:r>
      <w:r>
        <w:rPr>
          <w:spacing w:val="-2"/>
          <w:sz w:val="24"/>
        </w:rPr>
        <w:t xml:space="preserve"> </w:t>
      </w:r>
      <w:r w:rsidR="00125969">
        <w:rPr>
          <w:sz w:val="24"/>
          <w:lang w:val="pt-PT"/>
        </w:rPr>
        <w:t xml:space="preserve">Leiria </w:t>
      </w:r>
      <w:r>
        <w:rPr>
          <w:sz w:val="24"/>
        </w:rPr>
        <w:t>ДЕКЛАРАТОР</w:t>
      </w:r>
      <w:r>
        <w:rPr>
          <w:sz w:val="24"/>
          <w:lang w:val="en-US"/>
        </w:rPr>
        <w:t>/DECLARANT</w:t>
      </w:r>
      <w:r>
        <w:rPr>
          <w:sz w:val="24"/>
        </w:rPr>
        <w:t>:</w:t>
      </w:r>
    </w:p>
    <w:p w14:paraId="406B884A" w14:textId="77777777" w:rsidR="00EA2D07" w:rsidRPr="00EA2D07" w:rsidRDefault="00EA2D07">
      <w:pPr>
        <w:tabs>
          <w:tab w:val="left" w:pos="5781"/>
        </w:tabs>
        <w:ind w:left="117"/>
        <w:rPr>
          <w:i/>
          <w:sz w:val="24"/>
          <w:lang w:val="en-US"/>
        </w:rPr>
      </w:pPr>
      <w:r>
        <w:rPr>
          <w:i/>
          <w:sz w:val="24"/>
        </w:rPr>
        <w:t xml:space="preserve">                                 </w:t>
      </w:r>
      <w:r>
        <w:rPr>
          <w:i/>
          <w:sz w:val="24"/>
          <w:lang w:val="en-US"/>
        </w:rPr>
        <w:t xml:space="preserve">                                                   </w:t>
      </w:r>
      <w:r w:rsidR="002F31CD">
        <w:rPr>
          <w:i/>
          <w:sz w:val="24"/>
          <w:lang w:val="en-US"/>
        </w:rPr>
        <w:t xml:space="preserve">                               </w:t>
      </w:r>
      <w:r>
        <w:rPr>
          <w:i/>
          <w:sz w:val="24"/>
        </w:rPr>
        <w:t xml:space="preserve">Подпис / </w:t>
      </w:r>
      <w:r>
        <w:rPr>
          <w:i/>
          <w:sz w:val="24"/>
          <w:lang w:val="en-US"/>
        </w:rPr>
        <w:t>Signature</w:t>
      </w:r>
    </w:p>
    <w:sectPr w:rsidR="00EA2D07" w:rsidRPr="00EA2D07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AC8"/>
    <w:multiLevelType w:val="hybridMultilevel"/>
    <w:tmpl w:val="1CAAE588"/>
    <w:lvl w:ilvl="0" w:tplc="20E2CE7A">
      <w:numFmt w:val="bullet"/>
      <w:lvlText w:val=""/>
      <w:lvlJc w:val="left"/>
      <w:pPr>
        <w:ind w:left="1545" w:hanging="360"/>
      </w:pPr>
      <w:rPr>
        <w:rFonts w:ascii="Symbol" w:eastAsia="Symbol" w:hAnsi="Symbol" w:cs="Symbol" w:hint="default"/>
        <w:w w:val="100"/>
        <w:sz w:val="32"/>
        <w:szCs w:val="32"/>
        <w:lang w:val="bg-BG" w:eastAsia="bg-BG" w:bidi="bg-BG"/>
      </w:rPr>
    </w:lvl>
    <w:lvl w:ilvl="1" w:tplc="D5F0E894">
      <w:numFmt w:val="bullet"/>
      <w:lvlText w:val="•"/>
      <w:lvlJc w:val="left"/>
      <w:pPr>
        <w:ind w:left="2316" w:hanging="360"/>
      </w:pPr>
      <w:rPr>
        <w:rFonts w:hint="default"/>
        <w:lang w:val="bg-BG" w:eastAsia="bg-BG" w:bidi="bg-BG"/>
      </w:rPr>
    </w:lvl>
    <w:lvl w:ilvl="2" w:tplc="2AF07CD8">
      <w:numFmt w:val="bullet"/>
      <w:lvlText w:val="•"/>
      <w:lvlJc w:val="left"/>
      <w:pPr>
        <w:ind w:left="3093" w:hanging="360"/>
      </w:pPr>
      <w:rPr>
        <w:rFonts w:hint="default"/>
        <w:lang w:val="bg-BG" w:eastAsia="bg-BG" w:bidi="bg-BG"/>
      </w:rPr>
    </w:lvl>
    <w:lvl w:ilvl="3" w:tplc="00089812">
      <w:numFmt w:val="bullet"/>
      <w:lvlText w:val="•"/>
      <w:lvlJc w:val="left"/>
      <w:pPr>
        <w:ind w:left="3869" w:hanging="360"/>
      </w:pPr>
      <w:rPr>
        <w:rFonts w:hint="default"/>
        <w:lang w:val="bg-BG" w:eastAsia="bg-BG" w:bidi="bg-BG"/>
      </w:rPr>
    </w:lvl>
    <w:lvl w:ilvl="4" w:tplc="6CC41E5E">
      <w:numFmt w:val="bullet"/>
      <w:lvlText w:val="•"/>
      <w:lvlJc w:val="left"/>
      <w:pPr>
        <w:ind w:left="4646" w:hanging="360"/>
      </w:pPr>
      <w:rPr>
        <w:rFonts w:hint="default"/>
        <w:lang w:val="bg-BG" w:eastAsia="bg-BG" w:bidi="bg-BG"/>
      </w:rPr>
    </w:lvl>
    <w:lvl w:ilvl="5" w:tplc="7BE69EE0">
      <w:numFmt w:val="bullet"/>
      <w:lvlText w:val="•"/>
      <w:lvlJc w:val="left"/>
      <w:pPr>
        <w:ind w:left="5423" w:hanging="360"/>
      </w:pPr>
      <w:rPr>
        <w:rFonts w:hint="default"/>
        <w:lang w:val="bg-BG" w:eastAsia="bg-BG" w:bidi="bg-BG"/>
      </w:rPr>
    </w:lvl>
    <w:lvl w:ilvl="6" w:tplc="9A0C683C">
      <w:numFmt w:val="bullet"/>
      <w:lvlText w:val="•"/>
      <w:lvlJc w:val="left"/>
      <w:pPr>
        <w:ind w:left="6199" w:hanging="360"/>
      </w:pPr>
      <w:rPr>
        <w:rFonts w:hint="default"/>
        <w:lang w:val="bg-BG" w:eastAsia="bg-BG" w:bidi="bg-BG"/>
      </w:rPr>
    </w:lvl>
    <w:lvl w:ilvl="7" w:tplc="3D3A22DE">
      <w:numFmt w:val="bullet"/>
      <w:lvlText w:val="•"/>
      <w:lvlJc w:val="left"/>
      <w:pPr>
        <w:ind w:left="6976" w:hanging="360"/>
      </w:pPr>
      <w:rPr>
        <w:rFonts w:hint="default"/>
        <w:lang w:val="bg-BG" w:eastAsia="bg-BG" w:bidi="bg-BG"/>
      </w:rPr>
    </w:lvl>
    <w:lvl w:ilvl="8" w:tplc="E1BED6A8">
      <w:numFmt w:val="bullet"/>
      <w:lvlText w:val="•"/>
      <w:lvlJc w:val="left"/>
      <w:pPr>
        <w:ind w:left="7753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5E4B2A9A"/>
    <w:multiLevelType w:val="hybridMultilevel"/>
    <w:tmpl w:val="0914838C"/>
    <w:lvl w:ilvl="0" w:tplc="14D0B61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bg-BG" w:eastAsia="bg-BG" w:bidi="bg-BG"/>
      </w:rPr>
    </w:lvl>
    <w:lvl w:ilvl="1" w:tplc="297024C8">
      <w:numFmt w:val="bullet"/>
      <w:lvlText w:val="•"/>
      <w:lvlJc w:val="left"/>
      <w:pPr>
        <w:ind w:left="1686" w:hanging="361"/>
      </w:pPr>
      <w:rPr>
        <w:rFonts w:hint="default"/>
        <w:lang w:val="bg-BG" w:eastAsia="bg-BG" w:bidi="bg-BG"/>
      </w:rPr>
    </w:lvl>
    <w:lvl w:ilvl="2" w:tplc="8E98F16E">
      <w:numFmt w:val="bullet"/>
      <w:lvlText w:val="•"/>
      <w:lvlJc w:val="left"/>
      <w:pPr>
        <w:ind w:left="2533" w:hanging="361"/>
      </w:pPr>
      <w:rPr>
        <w:rFonts w:hint="default"/>
        <w:lang w:val="bg-BG" w:eastAsia="bg-BG" w:bidi="bg-BG"/>
      </w:rPr>
    </w:lvl>
    <w:lvl w:ilvl="3" w:tplc="9FAAAA7C">
      <w:numFmt w:val="bullet"/>
      <w:lvlText w:val="•"/>
      <w:lvlJc w:val="left"/>
      <w:pPr>
        <w:ind w:left="3379" w:hanging="361"/>
      </w:pPr>
      <w:rPr>
        <w:rFonts w:hint="default"/>
        <w:lang w:val="bg-BG" w:eastAsia="bg-BG" w:bidi="bg-BG"/>
      </w:rPr>
    </w:lvl>
    <w:lvl w:ilvl="4" w:tplc="E7A43A34">
      <w:numFmt w:val="bullet"/>
      <w:lvlText w:val="•"/>
      <w:lvlJc w:val="left"/>
      <w:pPr>
        <w:ind w:left="4226" w:hanging="361"/>
      </w:pPr>
      <w:rPr>
        <w:rFonts w:hint="default"/>
        <w:lang w:val="bg-BG" w:eastAsia="bg-BG" w:bidi="bg-BG"/>
      </w:rPr>
    </w:lvl>
    <w:lvl w:ilvl="5" w:tplc="28804450">
      <w:numFmt w:val="bullet"/>
      <w:lvlText w:val="•"/>
      <w:lvlJc w:val="left"/>
      <w:pPr>
        <w:ind w:left="5073" w:hanging="361"/>
      </w:pPr>
      <w:rPr>
        <w:rFonts w:hint="default"/>
        <w:lang w:val="bg-BG" w:eastAsia="bg-BG" w:bidi="bg-BG"/>
      </w:rPr>
    </w:lvl>
    <w:lvl w:ilvl="6" w:tplc="0B946FDA">
      <w:numFmt w:val="bullet"/>
      <w:lvlText w:val="•"/>
      <w:lvlJc w:val="left"/>
      <w:pPr>
        <w:ind w:left="5919" w:hanging="361"/>
      </w:pPr>
      <w:rPr>
        <w:rFonts w:hint="default"/>
        <w:lang w:val="bg-BG" w:eastAsia="bg-BG" w:bidi="bg-BG"/>
      </w:rPr>
    </w:lvl>
    <w:lvl w:ilvl="7" w:tplc="6A801990">
      <w:numFmt w:val="bullet"/>
      <w:lvlText w:val="•"/>
      <w:lvlJc w:val="left"/>
      <w:pPr>
        <w:ind w:left="6766" w:hanging="361"/>
      </w:pPr>
      <w:rPr>
        <w:rFonts w:hint="default"/>
        <w:lang w:val="bg-BG" w:eastAsia="bg-BG" w:bidi="bg-BG"/>
      </w:rPr>
    </w:lvl>
    <w:lvl w:ilvl="8" w:tplc="069CF998">
      <w:numFmt w:val="bullet"/>
      <w:lvlText w:val="•"/>
      <w:lvlJc w:val="left"/>
      <w:pPr>
        <w:ind w:left="7613" w:hanging="361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35"/>
    <w:rsid w:val="00125969"/>
    <w:rsid w:val="002F31CD"/>
    <w:rsid w:val="0039083F"/>
    <w:rsid w:val="003F468B"/>
    <w:rsid w:val="004E6190"/>
    <w:rsid w:val="00763525"/>
    <w:rsid w:val="007A25D7"/>
    <w:rsid w:val="0097454B"/>
    <w:rsid w:val="00BA1A88"/>
    <w:rsid w:val="00BC7235"/>
    <w:rsid w:val="00E17806"/>
    <w:rsid w:val="00E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7BA2"/>
  <w15:docId w15:val="{22D64AA1-8560-4EE2-9A5C-BC36A78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lid-translation">
    <w:name w:val="tlid-translation"/>
    <w:basedOn w:val="DefaultParagraphFont"/>
    <w:rsid w:val="00BA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2022-11-23T10:50:00Z</dcterms:created>
  <dcterms:modified xsi:type="dcterms:W3CDTF">2022-11-23T12:39:00Z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