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A0" w:rsidRDefault="00BE61A0" w:rsidP="00514C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proofErr w:type="gramStart"/>
      <w:r w:rsidRPr="00BE61A0">
        <w:rPr>
          <w:rFonts w:ascii="Times New Roman" w:hAnsi="Times New Roman" w:cs="Times New Roman"/>
          <w:sz w:val="28"/>
          <w:szCs w:val="28"/>
          <w:lang w:val="en-US"/>
        </w:rPr>
        <w:t>code</w:t>
      </w:r>
      <w:proofErr w:type="gramEnd"/>
      <w:r w:rsidRPr="00BE61A0">
        <w:rPr>
          <w:rFonts w:ascii="Times New Roman" w:hAnsi="Times New Roman" w:cs="Times New Roman"/>
          <w:sz w:val="28"/>
          <w:szCs w:val="28"/>
          <w:lang w:val="en-US"/>
        </w:rPr>
        <w:t xml:space="preserve"> 385</w:t>
      </w:r>
    </w:p>
    <w:p w:rsidR="00514CD4" w:rsidRPr="00514CD4" w:rsidRDefault="00514CD4" w:rsidP="00514C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CD4">
        <w:rPr>
          <w:rFonts w:ascii="Times New Roman" w:hAnsi="Times New Roman" w:cs="Times New Roman"/>
          <w:sz w:val="28"/>
          <w:szCs w:val="28"/>
        </w:rPr>
        <w:t>Annotation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4CD4" w:rsidRPr="00514CD4" w:rsidRDefault="00514CD4" w:rsidP="00514CD4">
      <w:pPr>
        <w:jc w:val="both"/>
        <w:rPr>
          <w:rFonts w:ascii="Times New Roman" w:hAnsi="Times New Roman" w:cs="Times New Roman"/>
          <w:sz w:val="28"/>
          <w:szCs w:val="28"/>
        </w:rPr>
      </w:pPr>
      <w:r w:rsidRPr="00514CD4">
        <w:rPr>
          <w:rFonts w:ascii="Times New Roman" w:hAnsi="Times New Roman" w:cs="Times New Roman"/>
          <w:sz w:val="28"/>
          <w:szCs w:val="28"/>
        </w:rPr>
        <w:t xml:space="preserve">General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Physics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fundamental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discipline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basis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applied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technical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crucial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importance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engineer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purpose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acquaint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establish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common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philosophic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idea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concept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Universe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creation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recent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tendencies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>.</w:t>
      </w:r>
    </w:p>
    <w:p w:rsidR="00514CD4" w:rsidRPr="00514CD4" w:rsidRDefault="00514CD4" w:rsidP="00514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CD4" w:rsidRPr="00514CD4" w:rsidRDefault="00514CD4" w:rsidP="00514C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CD4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issues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syllabus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514CD4" w:rsidRPr="00514CD4" w:rsidRDefault="00514CD4" w:rsidP="00514CD4">
      <w:pPr>
        <w:jc w:val="both"/>
        <w:rPr>
          <w:rFonts w:ascii="Times New Roman" w:hAnsi="Times New Roman" w:cs="Times New Roman"/>
          <w:sz w:val="28"/>
          <w:szCs w:val="28"/>
        </w:rPr>
      </w:pPr>
      <w:r w:rsidRPr="00514CD4">
        <w:rPr>
          <w:rFonts w:ascii="Times New Roman" w:hAnsi="Times New Roman" w:cs="Times New Roman"/>
          <w:sz w:val="28"/>
          <w:szCs w:val="28"/>
        </w:rPr>
        <w:t>•</w:t>
      </w:r>
      <w:r w:rsidRPr="00514CD4">
        <w:rPr>
          <w:rFonts w:ascii="Times New Roman" w:hAnsi="Times New Roman" w:cs="Times New Roman"/>
          <w:sz w:val="28"/>
          <w:szCs w:val="28"/>
        </w:rPr>
        <w:tab/>
        <w:t>CLASSICAL MECHANICS</w:t>
      </w:r>
    </w:p>
    <w:p w:rsidR="00514CD4" w:rsidRPr="00514CD4" w:rsidRDefault="00514CD4" w:rsidP="00514CD4">
      <w:pPr>
        <w:jc w:val="both"/>
        <w:rPr>
          <w:rFonts w:ascii="Times New Roman" w:hAnsi="Times New Roman" w:cs="Times New Roman"/>
          <w:sz w:val="28"/>
          <w:szCs w:val="28"/>
        </w:rPr>
      </w:pPr>
      <w:r w:rsidRPr="00514CD4">
        <w:rPr>
          <w:rFonts w:ascii="Times New Roman" w:hAnsi="Times New Roman" w:cs="Times New Roman"/>
          <w:sz w:val="28"/>
          <w:szCs w:val="28"/>
        </w:rPr>
        <w:t>•</w:t>
      </w:r>
      <w:r w:rsidRPr="00514CD4">
        <w:rPr>
          <w:rFonts w:ascii="Times New Roman" w:hAnsi="Times New Roman" w:cs="Times New Roman"/>
          <w:sz w:val="28"/>
          <w:szCs w:val="28"/>
        </w:rPr>
        <w:tab/>
        <w:t>RELATIVISTIC MECHANICS</w:t>
      </w:r>
    </w:p>
    <w:p w:rsidR="00514CD4" w:rsidRPr="00514CD4" w:rsidRDefault="00514CD4" w:rsidP="00514CD4">
      <w:pPr>
        <w:jc w:val="both"/>
        <w:rPr>
          <w:rFonts w:ascii="Times New Roman" w:hAnsi="Times New Roman" w:cs="Times New Roman"/>
          <w:sz w:val="28"/>
          <w:szCs w:val="28"/>
        </w:rPr>
      </w:pPr>
      <w:r w:rsidRPr="00514CD4">
        <w:rPr>
          <w:rFonts w:ascii="Times New Roman" w:hAnsi="Times New Roman" w:cs="Times New Roman"/>
          <w:sz w:val="28"/>
          <w:szCs w:val="28"/>
        </w:rPr>
        <w:t>•</w:t>
      </w:r>
      <w:r w:rsidRPr="00514CD4">
        <w:rPr>
          <w:rFonts w:ascii="Times New Roman" w:hAnsi="Times New Roman" w:cs="Times New Roman"/>
          <w:sz w:val="28"/>
          <w:szCs w:val="28"/>
        </w:rPr>
        <w:tab/>
        <w:t>CLASSICAL ELECTRODYNAMICS</w:t>
      </w:r>
    </w:p>
    <w:p w:rsidR="00514CD4" w:rsidRPr="00514CD4" w:rsidRDefault="00514CD4" w:rsidP="00514CD4">
      <w:pPr>
        <w:jc w:val="both"/>
        <w:rPr>
          <w:rFonts w:ascii="Times New Roman" w:hAnsi="Times New Roman" w:cs="Times New Roman"/>
          <w:sz w:val="28"/>
          <w:szCs w:val="28"/>
        </w:rPr>
      </w:pPr>
      <w:r w:rsidRPr="00514CD4">
        <w:rPr>
          <w:rFonts w:ascii="Times New Roman" w:hAnsi="Times New Roman" w:cs="Times New Roman"/>
          <w:sz w:val="28"/>
          <w:szCs w:val="28"/>
        </w:rPr>
        <w:t>•</w:t>
      </w:r>
      <w:r w:rsidRPr="00514CD4">
        <w:rPr>
          <w:rFonts w:ascii="Times New Roman" w:hAnsi="Times New Roman" w:cs="Times New Roman"/>
          <w:sz w:val="28"/>
          <w:szCs w:val="28"/>
        </w:rPr>
        <w:tab/>
        <w:t xml:space="preserve"> THERMODYNAMICS</w:t>
      </w:r>
    </w:p>
    <w:p w:rsidR="00514CD4" w:rsidRPr="00514CD4" w:rsidRDefault="00514CD4" w:rsidP="00514CD4">
      <w:pPr>
        <w:jc w:val="both"/>
        <w:rPr>
          <w:rFonts w:ascii="Times New Roman" w:hAnsi="Times New Roman" w:cs="Times New Roman"/>
          <w:sz w:val="28"/>
          <w:szCs w:val="28"/>
        </w:rPr>
      </w:pPr>
      <w:r w:rsidRPr="00514CD4">
        <w:rPr>
          <w:rFonts w:ascii="Times New Roman" w:hAnsi="Times New Roman" w:cs="Times New Roman"/>
          <w:sz w:val="28"/>
          <w:szCs w:val="28"/>
        </w:rPr>
        <w:t>•</w:t>
      </w:r>
      <w:r w:rsidRPr="00514CD4">
        <w:rPr>
          <w:rFonts w:ascii="Times New Roman" w:hAnsi="Times New Roman" w:cs="Times New Roman"/>
          <w:sz w:val="28"/>
          <w:szCs w:val="28"/>
        </w:rPr>
        <w:tab/>
        <w:t>CLASSICAL AND QUANTUM OPTICS</w:t>
      </w:r>
    </w:p>
    <w:p w:rsidR="00514CD4" w:rsidRPr="00514CD4" w:rsidRDefault="00514CD4" w:rsidP="00514CD4">
      <w:pPr>
        <w:jc w:val="both"/>
        <w:rPr>
          <w:rFonts w:ascii="Times New Roman" w:hAnsi="Times New Roman" w:cs="Times New Roman"/>
          <w:sz w:val="28"/>
          <w:szCs w:val="28"/>
        </w:rPr>
      </w:pPr>
      <w:r w:rsidRPr="00514CD4">
        <w:rPr>
          <w:rFonts w:ascii="Times New Roman" w:hAnsi="Times New Roman" w:cs="Times New Roman"/>
          <w:sz w:val="28"/>
          <w:szCs w:val="28"/>
        </w:rPr>
        <w:t>•</w:t>
      </w:r>
      <w:r w:rsidRPr="00514CD4">
        <w:rPr>
          <w:rFonts w:ascii="Times New Roman" w:hAnsi="Times New Roman" w:cs="Times New Roman"/>
          <w:sz w:val="28"/>
          <w:szCs w:val="28"/>
        </w:rPr>
        <w:tab/>
        <w:t>ATOMIC AND NUCLEAR PHYSICS</w:t>
      </w:r>
    </w:p>
    <w:p w:rsidR="00514CD4" w:rsidRPr="00514CD4" w:rsidRDefault="00514CD4" w:rsidP="00514C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CD4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presentation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>:</w:t>
      </w:r>
    </w:p>
    <w:p w:rsidR="00514CD4" w:rsidRPr="00514CD4" w:rsidRDefault="00514CD4" w:rsidP="00514C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CD4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lectures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theoretical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given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compliance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illustrated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examples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real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>.</w:t>
      </w:r>
    </w:p>
    <w:p w:rsidR="00514CD4" w:rsidRPr="00514CD4" w:rsidRDefault="00514CD4" w:rsidP="00514C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CD4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presenting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4CD4" w:rsidRPr="00514CD4" w:rsidRDefault="00514CD4" w:rsidP="00514C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C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presented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lectures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supported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laboratory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tests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conducted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students’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semester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laboratory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chemical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instrumental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analyzes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carried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14CD4" w:rsidRPr="00514CD4" w:rsidRDefault="00514CD4" w:rsidP="00514C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C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final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exam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D4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514CD4">
        <w:rPr>
          <w:rFonts w:ascii="Times New Roman" w:hAnsi="Times New Roman" w:cs="Times New Roman"/>
          <w:sz w:val="28"/>
          <w:szCs w:val="28"/>
        </w:rPr>
        <w:t>.</w:t>
      </w:r>
    </w:p>
    <w:p w:rsidR="00DD7CA2" w:rsidRDefault="00DD7CA2" w:rsidP="00514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CD4" w:rsidRDefault="00514CD4" w:rsidP="00514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CD4" w:rsidRDefault="00514CD4" w:rsidP="00514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CD4" w:rsidRDefault="00514CD4" w:rsidP="00514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CD4" w:rsidRDefault="00514CD4" w:rsidP="00514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CD4" w:rsidRDefault="00514CD4" w:rsidP="00514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CD4" w:rsidRPr="00514CD4" w:rsidRDefault="00514CD4" w:rsidP="00514CD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14CD4" w:rsidRPr="00514CD4" w:rsidTr="00402E47">
        <w:tc>
          <w:tcPr>
            <w:tcW w:w="9777" w:type="dxa"/>
          </w:tcPr>
          <w:p w:rsidR="00514CD4" w:rsidRPr="00514CD4" w:rsidRDefault="00514CD4" w:rsidP="00514CD4">
            <w:pPr>
              <w:jc w:val="both"/>
              <w:rPr>
                <w:sz w:val="28"/>
                <w:szCs w:val="28"/>
                <w:lang w:val="en-US"/>
              </w:rPr>
            </w:pPr>
            <w:r w:rsidRPr="00514CD4">
              <w:rPr>
                <w:sz w:val="28"/>
                <w:szCs w:val="28"/>
                <w:lang w:val="en-US"/>
              </w:rPr>
              <w:t>Annotation</w:t>
            </w:r>
            <w:r w:rsidRPr="00514CD4">
              <w:rPr>
                <w:sz w:val="28"/>
                <w:szCs w:val="28"/>
              </w:rPr>
              <w:t xml:space="preserve">: General </w:t>
            </w:r>
            <w:proofErr w:type="spellStart"/>
            <w:r w:rsidRPr="00514CD4">
              <w:rPr>
                <w:sz w:val="28"/>
                <w:szCs w:val="28"/>
              </w:rPr>
              <w:t>Physics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is</w:t>
            </w:r>
            <w:proofErr w:type="spellEnd"/>
            <w:r w:rsidRPr="00514CD4">
              <w:rPr>
                <w:sz w:val="28"/>
                <w:szCs w:val="28"/>
              </w:rPr>
              <w:t xml:space="preserve"> a </w:t>
            </w:r>
            <w:proofErr w:type="spellStart"/>
            <w:r w:rsidRPr="00514CD4">
              <w:rPr>
                <w:sz w:val="28"/>
                <w:szCs w:val="28"/>
              </w:rPr>
              <w:t>fundamental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discipline</w:t>
            </w:r>
            <w:proofErr w:type="spellEnd"/>
            <w:r w:rsidRPr="00514CD4">
              <w:rPr>
                <w:sz w:val="28"/>
                <w:szCs w:val="28"/>
              </w:rPr>
              <w:t xml:space="preserve">, </w:t>
            </w:r>
            <w:proofErr w:type="spellStart"/>
            <w:r w:rsidRPr="00514CD4">
              <w:rPr>
                <w:sz w:val="28"/>
                <w:szCs w:val="28"/>
              </w:rPr>
              <w:t>the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basis</w:t>
            </w:r>
            <w:proofErr w:type="spellEnd"/>
            <w:r w:rsidRPr="00514CD4">
              <w:rPr>
                <w:sz w:val="28"/>
                <w:szCs w:val="28"/>
              </w:rPr>
              <w:t xml:space="preserve"> of </w:t>
            </w:r>
            <w:proofErr w:type="spellStart"/>
            <w:r w:rsidRPr="00514CD4">
              <w:rPr>
                <w:sz w:val="28"/>
                <w:szCs w:val="28"/>
              </w:rPr>
              <w:t>all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applied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technical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science</w:t>
            </w:r>
            <w:proofErr w:type="spellEnd"/>
            <w:r w:rsidRPr="00514CD4">
              <w:rPr>
                <w:sz w:val="28"/>
                <w:szCs w:val="28"/>
              </w:rPr>
              <w:t xml:space="preserve">. </w:t>
            </w:r>
            <w:proofErr w:type="spellStart"/>
            <w:r w:rsidRPr="00514CD4">
              <w:rPr>
                <w:sz w:val="28"/>
                <w:szCs w:val="28"/>
              </w:rPr>
              <w:t>Physical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knowledge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is</w:t>
            </w:r>
            <w:proofErr w:type="spellEnd"/>
            <w:r w:rsidRPr="00514CD4">
              <w:rPr>
                <w:sz w:val="28"/>
                <w:szCs w:val="28"/>
              </w:rPr>
              <w:t xml:space="preserve"> of </w:t>
            </w:r>
            <w:proofErr w:type="spellStart"/>
            <w:r w:rsidRPr="00514CD4">
              <w:rPr>
                <w:sz w:val="28"/>
                <w:szCs w:val="28"/>
              </w:rPr>
              <w:t>crucial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importance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for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the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future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engineer</w:t>
            </w:r>
            <w:proofErr w:type="spellEnd"/>
            <w:r w:rsidRPr="00514CD4">
              <w:rPr>
                <w:sz w:val="28"/>
                <w:szCs w:val="28"/>
              </w:rPr>
              <w:t xml:space="preserve"> – </w:t>
            </w:r>
            <w:proofErr w:type="spellStart"/>
            <w:r w:rsidRPr="00514CD4">
              <w:rPr>
                <w:sz w:val="28"/>
                <w:szCs w:val="28"/>
              </w:rPr>
              <w:t>manager</w:t>
            </w:r>
            <w:proofErr w:type="spellEnd"/>
            <w:r w:rsidRPr="00514CD4">
              <w:rPr>
                <w:sz w:val="28"/>
                <w:szCs w:val="28"/>
              </w:rPr>
              <w:t xml:space="preserve">. </w:t>
            </w:r>
            <w:proofErr w:type="spellStart"/>
            <w:r w:rsidRPr="00514CD4">
              <w:rPr>
                <w:sz w:val="28"/>
                <w:szCs w:val="28"/>
              </w:rPr>
              <w:t>The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purpose</w:t>
            </w:r>
            <w:proofErr w:type="spellEnd"/>
            <w:r w:rsidRPr="00514CD4">
              <w:rPr>
                <w:sz w:val="28"/>
                <w:szCs w:val="28"/>
              </w:rPr>
              <w:t xml:space="preserve"> of </w:t>
            </w:r>
            <w:proofErr w:type="spellStart"/>
            <w:r w:rsidRPr="00514CD4">
              <w:rPr>
                <w:sz w:val="28"/>
                <w:szCs w:val="28"/>
              </w:rPr>
              <w:t>this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course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is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not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only</w:t>
            </w:r>
            <w:proofErr w:type="spellEnd"/>
            <w:r w:rsidRPr="00514CD4">
              <w:rPr>
                <w:sz w:val="28"/>
                <w:szCs w:val="28"/>
              </w:rPr>
              <w:t xml:space="preserve"> to </w:t>
            </w:r>
            <w:proofErr w:type="spellStart"/>
            <w:r w:rsidRPr="00514CD4">
              <w:rPr>
                <w:sz w:val="28"/>
                <w:szCs w:val="28"/>
              </w:rPr>
              <w:t>acquaint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students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with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basic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physical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laws</w:t>
            </w:r>
            <w:proofErr w:type="spellEnd"/>
            <w:r w:rsidRPr="00514CD4">
              <w:rPr>
                <w:sz w:val="28"/>
                <w:szCs w:val="28"/>
              </w:rPr>
              <w:t xml:space="preserve">, </w:t>
            </w:r>
            <w:proofErr w:type="spellStart"/>
            <w:r w:rsidRPr="00514CD4">
              <w:rPr>
                <w:sz w:val="28"/>
                <w:szCs w:val="28"/>
              </w:rPr>
              <w:t>but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also</w:t>
            </w:r>
            <w:proofErr w:type="spellEnd"/>
            <w:r w:rsidRPr="00514CD4">
              <w:rPr>
                <w:sz w:val="28"/>
                <w:szCs w:val="28"/>
              </w:rPr>
              <w:t xml:space="preserve"> to </w:t>
            </w:r>
            <w:proofErr w:type="spellStart"/>
            <w:r w:rsidRPr="00514CD4">
              <w:rPr>
                <w:sz w:val="28"/>
                <w:szCs w:val="28"/>
              </w:rPr>
              <w:t>establish</w:t>
            </w:r>
            <w:proofErr w:type="spellEnd"/>
            <w:r w:rsidRPr="00514CD4">
              <w:rPr>
                <w:sz w:val="28"/>
                <w:szCs w:val="28"/>
              </w:rPr>
              <w:t xml:space="preserve"> a </w:t>
            </w:r>
            <w:proofErr w:type="spellStart"/>
            <w:r w:rsidRPr="00514CD4">
              <w:rPr>
                <w:sz w:val="28"/>
                <w:szCs w:val="28"/>
              </w:rPr>
              <w:t>common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philosophic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idea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about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the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Modern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concept</w:t>
            </w:r>
            <w:proofErr w:type="spellEnd"/>
            <w:r w:rsidRPr="00514CD4">
              <w:rPr>
                <w:sz w:val="28"/>
                <w:szCs w:val="28"/>
              </w:rPr>
              <w:t xml:space="preserve"> of </w:t>
            </w:r>
            <w:proofErr w:type="spellStart"/>
            <w:r w:rsidRPr="00514CD4">
              <w:rPr>
                <w:sz w:val="28"/>
                <w:szCs w:val="28"/>
              </w:rPr>
              <w:t>the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Universe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creation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and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recent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tendencies</w:t>
            </w:r>
            <w:proofErr w:type="spellEnd"/>
            <w:r w:rsidRPr="00514CD4">
              <w:rPr>
                <w:sz w:val="28"/>
                <w:szCs w:val="28"/>
              </w:rPr>
              <w:t xml:space="preserve"> of </w:t>
            </w:r>
            <w:proofErr w:type="spellStart"/>
            <w:r w:rsidRPr="00514CD4">
              <w:rPr>
                <w:sz w:val="28"/>
                <w:szCs w:val="28"/>
              </w:rPr>
              <w:t>development</w:t>
            </w:r>
            <w:proofErr w:type="spellEnd"/>
            <w:r w:rsidRPr="00514CD4">
              <w:rPr>
                <w:sz w:val="28"/>
                <w:szCs w:val="28"/>
              </w:rPr>
              <w:t xml:space="preserve"> of </w:t>
            </w:r>
            <w:proofErr w:type="spellStart"/>
            <w:r w:rsidRPr="00514CD4">
              <w:rPr>
                <w:sz w:val="28"/>
                <w:szCs w:val="28"/>
              </w:rPr>
              <w:t>Physical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Sciences</w:t>
            </w:r>
            <w:proofErr w:type="spellEnd"/>
            <w:r w:rsidRPr="00514CD4">
              <w:rPr>
                <w:sz w:val="28"/>
                <w:szCs w:val="28"/>
              </w:rPr>
              <w:t>.</w:t>
            </w:r>
          </w:p>
          <w:p w:rsidR="00514CD4" w:rsidRPr="00514CD4" w:rsidRDefault="00514CD4" w:rsidP="00514CD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14CD4" w:rsidRPr="00514CD4" w:rsidTr="00402E47">
        <w:tc>
          <w:tcPr>
            <w:tcW w:w="9777" w:type="dxa"/>
          </w:tcPr>
          <w:p w:rsidR="00514CD4" w:rsidRPr="00514CD4" w:rsidRDefault="00514CD4" w:rsidP="00514CD4">
            <w:pPr>
              <w:jc w:val="both"/>
              <w:rPr>
                <w:sz w:val="28"/>
                <w:szCs w:val="28"/>
                <w:lang w:val="en-US"/>
              </w:rPr>
            </w:pPr>
            <w:r w:rsidRPr="00514CD4">
              <w:rPr>
                <w:sz w:val="28"/>
                <w:szCs w:val="28"/>
                <w:lang w:val="en-US"/>
              </w:rPr>
              <w:t xml:space="preserve">Main issues of the syllabus content </w:t>
            </w:r>
            <w:r w:rsidRPr="00514CD4">
              <w:rPr>
                <w:sz w:val="28"/>
                <w:szCs w:val="28"/>
              </w:rPr>
              <w:t>:</w:t>
            </w:r>
          </w:p>
          <w:p w:rsidR="00514CD4" w:rsidRPr="00514CD4" w:rsidRDefault="00514CD4" w:rsidP="00514CD4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  <w:r w:rsidRPr="00514CD4">
              <w:rPr>
                <w:sz w:val="28"/>
                <w:szCs w:val="28"/>
              </w:rPr>
              <w:t>CLASSICAL MECHANICS</w:t>
            </w:r>
          </w:p>
          <w:p w:rsidR="00514CD4" w:rsidRPr="00514CD4" w:rsidRDefault="00514CD4" w:rsidP="00514CD4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  <w:r w:rsidRPr="00514CD4">
              <w:rPr>
                <w:sz w:val="28"/>
                <w:szCs w:val="28"/>
              </w:rPr>
              <w:t>RELATIVISTIC MECHANICS</w:t>
            </w:r>
          </w:p>
          <w:p w:rsidR="00514CD4" w:rsidRPr="00514CD4" w:rsidRDefault="00514CD4" w:rsidP="00514CD4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  <w:r w:rsidRPr="00514CD4">
              <w:rPr>
                <w:sz w:val="28"/>
                <w:szCs w:val="28"/>
              </w:rPr>
              <w:t>CLASSICAL ELECTRODYNAMICS</w:t>
            </w:r>
          </w:p>
          <w:p w:rsidR="00514CD4" w:rsidRPr="00514CD4" w:rsidRDefault="00514CD4" w:rsidP="00514CD4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  <w:r w:rsidRPr="00514CD4">
              <w:rPr>
                <w:sz w:val="28"/>
                <w:szCs w:val="28"/>
              </w:rPr>
              <w:t xml:space="preserve"> THERMODYNAMICS</w:t>
            </w:r>
          </w:p>
          <w:p w:rsidR="00514CD4" w:rsidRPr="00514CD4" w:rsidRDefault="00514CD4" w:rsidP="00514CD4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  <w:r w:rsidRPr="00514CD4">
              <w:rPr>
                <w:sz w:val="28"/>
                <w:szCs w:val="28"/>
              </w:rPr>
              <w:t>CLASSICAL AND QUANTUM OPTICS</w:t>
            </w:r>
          </w:p>
          <w:p w:rsidR="00514CD4" w:rsidRPr="00514CD4" w:rsidRDefault="00514CD4" w:rsidP="00514CD4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  <w:r w:rsidRPr="00514CD4">
              <w:rPr>
                <w:sz w:val="28"/>
                <w:szCs w:val="28"/>
              </w:rPr>
              <w:t>ATOMIC AND NUCLEAR PHYSICS</w:t>
            </w:r>
          </w:p>
        </w:tc>
      </w:tr>
      <w:tr w:rsidR="00514CD4" w:rsidRPr="00514CD4" w:rsidTr="00402E47">
        <w:tc>
          <w:tcPr>
            <w:tcW w:w="9777" w:type="dxa"/>
          </w:tcPr>
          <w:p w:rsidR="00514CD4" w:rsidRPr="00514CD4" w:rsidRDefault="00514CD4" w:rsidP="00514CD4">
            <w:pPr>
              <w:jc w:val="both"/>
              <w:rPr>
                <w:sz w:val="28"/>
                <w:szCs w:val="28"/>
                <w:lang w:val="en-US"/>
              </w:rPr>
            </w:pPr>
            <w:r w:rsidRPr="00514CD4">
              <w:rPr>
                <w:sz w:val="28"/>
                <w:szCs w:val="28"/>
                <w:lang w:val="en-US"/>
              </w:rPr>
              <w:t>Content presentation:</w:t>
            </w:r>
          </w:p>
          <w:p w:rsidR="00514CD4" w:rsidRPr="00514CD4" w:rsidRDefault="00514CD4" w:rsidP="00514CD4">
            <w:pPr>
              <w:jc w:val="both"/>
              <w:rPr>
                <w:sz w:val="28"/>
                <w:szCs w:val="28"/>
              </w:rPr>
            </w:pPr>
            <w:proofErr w:type="spellStart"/>
            <w:r w:rsidRPr="00514CD4">
              <w:rPr>
                <w:sz w:val="28"/>
                <w:szCs w:val="28"/>
              </w:rPr>
              <w:t>During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the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lectures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basic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theoretical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information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is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given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in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compliance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with</w:t>
            </w:r>
            <w:proofErr w:type="spellEnd"/>
            <w:r w:rsidRPr="00514CD4">
              <w:rPr>
                <w:sz w:val="28"/>
                <w:szCs w:val="28"/>
              </w:rPr>
              <w:t xml:space="preserve">  </w:t>
            </w:r>
            <w:proofErr w:type="spellStart"/>
            <w:r w:rsidRPr="00514CD4">
              <w:rPr>
                <w:sz w:val="28"/>
                <w:szCs w:val="28"/>
              </w:rPr>
              <w:t>the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course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content</w:t>
            </w:r>
            <w:proofErr w:type="spellEnd"/>
            <w:r w:rsidRPr="00514CD4">
              <w:rPr>
                <w:sz w:val="28"/>
                <w:szCs w:val="28"/>
              </w:rPr>
              <w:t xml:space="preserve">, </w:t>
            </w:r>
            <w:proofErr w:type="spellStart"/>
            <w:r w:rsidRPr="00514CD4">
              <w:rPr>
                <w:sz w:val="28"/>
                <w:szCs w:val="28"/>
              </w:rPr>
              <w:t>illustrated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with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examples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from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the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real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practice</w:t>
            </w:r>
            <w:proofErr w:type="spellEnd"/>
            <w:r w:rsidRPr="00514CD4">
              <w:rPr>
                <w:sz w:val="28"/>
                <w:szCs w:val="28"/>
              </w:rPr>
              <w:t>.</w:t>
            </w:r>
          </w:p>
          <w:p w:rsidR="00514CD4" w:rsidRPr="00514CD4" w:rsidRDefault="00514CD4" w:rsidP="00514CD4">
            <w:pPr>
              <w:jc w:val="both"/>
              <w:rPr>
                <w:sz w:val="28"/>
                <w:szCs w:val="28"/>
              </w:rPr>
            </w:pPr>
            <w:proofErr w:type="spellStart"/>
            <w:r w:rsidRPr="00514CD4">
              <w:rPr>
                <w:sz w:val="28"/>
                <w:szCs w:val="28"/>
              </w:rPr>
              <w:t>Forms</w:t>
            </w:r>
            <w:proofErr w:type="spellEnd"/>
            <w:r w:rsidRPr="00514CD4">
              <w:rPr>
                <w:sz w:val="28"/>
                <w:szCs w:val="28"/>
              </w:rPr>
              <w:t xml:space="preserve"> of </w:t>
            </w:r>
            <w:proofErr w:type="spellStart"/>
            <w:r w:rsidRPr="00514CD4">
              <w:rPr>
                <w:sz w:val="28"/>
                <w:szCs w:val="28"/>
              </w:rPr>
              <w:t>presenting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the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studies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content</w:t>
            </w:r>
            <w:proofErr w:type="spellEnd"/>
            <w:r w:rsidRPr="00514CD4">
              <w:rPr>
                <w:sz w:val="28"/>
                <w:szCs w:val="28"/>
              </w:rPr>
              <w:t xml:space="preserve">: </w:t>
            </w:r>
          </w:p>
          <w:p w:rsidR="00514CD4" w:rsidRPr="00514CD4" w:rsidRDefault="00514CD4" w:rsidP="00514CD4">
            <w:pPr>
              <w:jc w:val="both"/>
              <w:rPr>
                <w:sz w:val="28"/>
                <w:szCs w:val="28"/>
              </w:rPr>
            </w:pPr>
            <w:proofErr w:type="spellStart"/>
            <w:r w:rsidRPr="00514CD4">
              <w:rPr>
                <w:sz w:val="28"/>
                <w:szCs w:val="28"/>
              </w:rPr>
              <w:t>The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studies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content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is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presented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during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the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lectures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and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supported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by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laboratory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exercises</w:t>
            </w:r>
            <w:proofErr w:type="spellEnd"/>
            <w:r w:rsidRPr="00514CD4">
              <w:rPr>
                <w:sz w:val="28"/>
                <w:szCs w:val="28"/>
              </w:rPr>
              <w:t xml:space="preserve">. </w:t>
            </w:r>
            <w:proofErr w:type="spellStart"/>
            <w:r w:rsidRPr="00514CD4">
              <w:rPr>
                <w:sz w:val="28"/>
                <w:szCs w:val="28"/>
              </w:rPr>
              <w:t>During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the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course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two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tests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are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conducted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for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assessment</w:t>
            </w:r>
            <w:proofErr w:type="spellEnd"/>
            <w:r w:rsidRPr="00514CD4">
              <w:rPr>
                <w:sz w:val="28"/>
                <w:szCs w:val="28"/>
              </w:rPr>
              <w:t xml:space="preserve"> of </w:t>
            </w:r>
            <w:proofErr w:type="spellStart"/>
            <w:r w:rsidRPr="00514CD4">
              <w:rPr>
                <w:sz w:val="28"/>
                <w:szCs w:val="28"/>
              </w:rPr>
              <w:t>the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students’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knowledge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during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the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semester</w:t>
            </w:r>
            <w:proofErr w:type="spellEnd"/>
            <w:r w:rsidRPr="00514CD4">
              <w:rPr>
                <w:sz w:val="28"/>
                <w:szCs w:val="28"/>
              </w:rPr>
              <w:t xml:space="preserve">. </w:t>
            </w:r>
            <w:proofErr w:type="spellStart"/>
            <w:r w:rsidRPr="00514CD4">
              <w:rPr>
                <w:sz w:val="28"/>
                <w:szCs w:val="28"/>
              </w:rPr>
              <w:t>During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the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laboratory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work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chemical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and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instrumental</w:t>
            </w:r>
            <w:proofErr w:type="spellEnd"/>
            <w:r w:rsidRPr="00514CD4">
              <w:rPr>
                <w:sz w:val="28"/>
                <w:szCs w:val="28"/>
              </w:rPr>
              <w:t xml:space="preserve">  </w:t>
            </w:r>
            <w:proofErr w:type="spellStart"/>
            <w:r w:rsidRPr="00514CD4">
              <w:rPr>
                <w:sz w:val="28"/>
                <w:szCs w:val="28"/>
              </w:rPr>
              <w:t>analyzes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are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carried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out</w:t>
            </w:r>
            <w:proofErr w:type="spellEnd"/>
            <w:r w:rsidRPr="00514CD4">
              <w:rPr>
                <w:sz w:val="28"/>
                <w:szCs w:val="28"/>
              </w:rPr>
              <w:t xml:space="preserve">.  </w:t>
            </w:r>
          </w:p>
          <w:p w:rsidR="00514CD4" w:rsidRPr="00514CD4" w:rsidRDefault="00514CD4" w:rsidP="00514CD4">
            <w:pPr>
              <w:jc w:val="both"/>
              <w:rPr>
                <w:sz w:val="28"/>
                <w:szCs w:val="28"/>
              </w:rPr>
            </w:pPr>
            <w:proofErr w:type="spellStart"/>
            <w:r w:rsidRPr="00514CD4">
              <w:rPr>
                <w:sz w:val="28"/>
                <w:szCs w:val="28"/>
              </w:rPr>
              <w:t>The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final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exam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is</w:t>
            </w:r>
            <w:proofErr w:type="spellEnd"/>
            <w:r w:rsidRPr="00514CD4">
              <w:rPr>
                <w:sz w:val="28"/>
                <w:szCs w:val="28"/>
              </w:rPr>
              <w:t xml:space="preserve"> </w:t>
            </w:r>
            <w:proofErr w:type="spellStart"/>
            <w:r w:rsidRPr="00514CD4">
              <w:rPr>
                <w:sz w:val="28"/>
                <w:szCs w:val="28"/>
              </w:rPr>
              <w:t>test</w:t>
            </w:r>
            <w:proofErr w:type="spellEnd"/>
            <w:r w:rsidRPr="00514CD4">
              <w:rPr>
                <w:sz w:val="28"/>
                <w:szCs w:val="28"/>
              </w:rPr>
              <w:t>.</w:t>
            </w:r>
          </w:p>
          <w:p w:rsidR="00514CD4" w:rsidRPr="00514CD4" w:rsidRDefault="00514CD4" w:rsidP="00514CD4">
            <w:pPr>
              <w:jc w:val="both"/>
              <w:rPr>
                <w:sz w:val="28"/>
                <w:szCs w:val="28"/>
              </w:rPr>
            </w:pPr>
          </w:p>
        </w:tc>
      </w:tr>
    </w:tbl>
    <w:p w:rsidR="00514CD4" w:rsidRPr="00514CD4" w:rsidRDefault="00514CD4" w:rsidP="00514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CD4" w:rsidRPr="00514CD4" w:rsidRDefault="00514CD4" w:rsidP="00514C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4CD4" w:rsidRPr="00514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667"/>
    <w:multiLevelType w:val="hybridMultilevel"/>
    <w:tmpl w:val="FD0C60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D4"/>
    <w:rsid w:val="00514CD4"/>
    <w:rsid w:val="005B3584"/>
    <w:rsid w:val="00BE61A0"/>
    <w:rsid w:val="00D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Khannies</dc:creator>
  <cp:lastModifiedBy>Teacher</cp:lastModifiedBy>
  <cp:revision>4</cp:revision>
  <dcterms:created xsi:type="dcterms:W3CDTF">2018-10-16T04:54:00Z</dcterms:created>
  <dcterms:modified xsi:type="dcterms:W3CDTF">2018-11-05T12:49:00Z</dcterms:modified>
</cp:coreProperties>
</file>